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4E9A" w14:textId="7E1AB59D" w:rsidR="00F178E8" w:rsidRPr="003A11B1" w:rsidRDefault="00306B81" w:rsidP="00FC6366">
      <w:pPr>
        <w:jc w:val="left"/>
        <w:rPr>
          <w:rFonts w:ascii="Times New Roman" w:hAnsi="Times New Roman"/>
          <w:b/>
          <w:bCs/>
        </w:rPr>
      </w:pPr>
      <w:bookmarkStart w:id="0" w:name="_Hlk132720735"/>
      <w:r w:rsidRPr="003A11B1">
        <w:rPr>
          <w:rFonts w:ascii="Times New Roman" w:hAnsi="Times New Roman"/>
          <w:b/>
          <w:bCs/>
        </w:rPr>
        <w:t xml:space="preserve">VENTE </w:t>
      </w:r>
      <w:r w:rsidR="003A11B1" w:rsidRPr="003A11B1">
        <w:rPr>
          <w:rFonts w:ascii="Times New Roman" w:hAnsi="Times New Roman"/>
          <w:b/>
          <w:bCs/>
        </w:rPr>
        <w:t>SCI MJOP</w:t>
      </w:r>
    </w:p>
    <w:p w14:paraId="2A6B2D8F" w14:textId="7C4E2751" w:rsidR="003A11B1" w:rsidRPr="003A11B1" w:rsidRDefault="003A11B1" w:rsidP="00FC6366">
      <w:pPr>
        <w:jc w:val="left"/>
        <w:rPr>
          <w:b/>
          <w:bCs/>
        </w:rPr>
      </w:pPr>
      <w:r w:rsidRPr="003A11B1">
        <w:rPr>
          <w:rFonts w:ascii="Times New Roman" w:hAnsi="Times New Roman"/>
          <w:b/>
          <w:bCs/>
        </w:rPr>
        <w:t>RG N° 24/00093</w:t>
      </w:r>
    </w:p>
    <w:p w14:paraId="70763706" w14:textId="77777777" w:rsidR="00FE0A29" w:rsidRPr="003824DC" w:rsidRDefault="00140F2B" w:rsidP="00306B81">
      <w:pPr>
        <w:pStyle w:val="Titre1"/>
        <w:spacing w:after="0"/>
        <w:rPr>
          <w:rFonts w:ascii="Calibri" w:hAnsi="Calibri" w:cs="Times New Roman"/>
          <w:b w:val="0"/>
          <w:sz w:val="40"/>
          <w:szCs w:val="40"/>
          <w:u w:val="none"/>
          <w:lang w:eastAsia="fr-FR"/>
        </w:rPr>
      </w:pPr>
      <w:r w:rsidRPr="003824DC">
        <w:rPr>
          <w:rFonts w:ascii="Times New Roman" w:hAnsi="Times New Roman" w:cs="Times New Roman"/>
          <w:sz w:val="40"/>
          <w:szCs w:val="40"/>
          <w:u w:val="none"/>
        </w:rPr>
        <w:t>DIRE</w:t>
      </w:r>
      <w:r w:rsidR="00F178E8" w:rsidRPr="003824DC">
        <w:rPr>
          <w:rFonts w:ascii="Calibri" w:hAnsi="Calibri" w:cs="Times New Roman"/>
          <w:b w:val="0"/>
          <w:sz w:val="40"/>
          <w:szCs w:val="40"/>
          <w:u w:val="none"/>
          <w:lang w:eastAsia="fr-FR"/>
        </w:rPr>
        <w:t xml:space="preserve"> </w:t>
      </w:r>
    </w:p>
    <w:p w14:paraId="0229C6B6" w14:textId="77777777" w:rsidR="00140F2B" w:rsidRPr="00140F2B" w:rsidRDefault="00140F2B" w:rsidP="00140F2B">
      <w:pPr>
        <w:pBdr>
          <w:bottom w:val="single" w:sz="4" w:space="1" w:color="auto"/>
        </w:pBdr>
      </w:pPr>
    </w:p>
    <w:p w14:paraId="17B8EC64" w14:textId="77777777" w:rsidR="00F178E8" w:rsidRPr="00F178E8" w:rsidRDefault="00F178E8" w:rsidP="00F178E8"/>
    <w:bookmarkEnd w:id="0"/>
    <w:p w14:paraId="45934717" w14:textId="5686CAAB" w:rsidR="003A11B1" w:rsidRPr="00335EFE" w:rsidRDefault="003A11B1" w:rsidP="003A11B1">
      <w:pPr>
        <w:spacing w:line="259" w:lineRule="auto"/>
        <w:ind w:left="1980"/>
        <w:jc w:val="left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L'AN DEUX MIL </w:t>
      </w:r>
      <w:r>
        <w:rPr>
          <w:rFonts w:ascii="Times New Roman" w:eastAsia="MS Mincho" w:hAnsi="Times New Roman"/>
          <w:sz w:val="22"/>
          <w:szCs w:val="22"/>
          <w:lang w:eastAsia="en-US"/>
        </w:rPr>
        <w:t xml:space="preserve">VINGT </w:t>
      </w:r>
      <w:r w:rsidR="008D1662">
        <w:rPr>
          <w:rFonts w:ascii="Times New Roman" w:eastAsia="MS Mincho" w:hAnsi="Times New Roman"/>
          <w:sz w:val="22"/>
          <w:szCs w:val="22"/>
          <w:lang w:eastAsia="en-US"/>
        </w:rPr>
        <w:t>CINQ</w:t>
      </w:r>
    </w:p>
    <w:p w14:paraId="3E1B22A9" w14:textId="77777777" w:rsidR="003A11B1" w:rsidRPr="00335EFE" w:rsidRDefault="003A11B1" w:rsidP="003A11B1">
      <w:pPr>
        <w:spacing w:after="160" w:line="259" w:lineRule="auto"/>
        <w:ind w:left="1980"/>
        <w:jc w:val="left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ET LE </w:t>
      </w:r>
    </w:p>
    <w:p w14:paraId="320D8284" w14:textId="77777777" w:rsidR="003A11B1" w:rsidRPr="00A67E21" w:rsidRDefault="003A11B1" w:rsidP="003A11B1">
      <w:pPr>
        <w:spacing w:line="259" w:lineRule="auto"/>
        <w:ind w:left="1980"/>
        <w:rPr>
          <w:rFonts w:ascii="Times New Roman" w:eastAsia="MS Mincho" w:hAnsi="Times New Roman"/>
          <w:sz w:val="16"/>
          <w:szCs w:val="16"/>
          <w:lang w:eastAsia="en-US"/>
        </w:rPr>
      </w:pPr>
    </w:p>
    <w:p w14:paraId="4B54C29E" w14:textId="0AE52BD9" w:rsidR="003A11B1" w:rsidRPr="00A67E21" w:rsidRDefault="003A11B1" w:rsidP="003A11B1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Au Greffe </w:t>
      </w:r>
      <w:r w:rsidRPr="00A67E21">
        <w:rPr>
          <w:rFonts w:ascii="Times New Roman" w:eastAsia="MS Mincho" w:hAnsi="Times New Roman"/>
          <w:sz w:val="22"/>
          <w:szCs w:val="22"/>
          <w:lang w:eastAsia="en-US"/>
        </w:rPr>
        <w:t xml:space="preserve">du Juge de l'Exécution du Tribunal Judiciaire de </w:t>
      </w:r>
      <w:r>
        <w:rPr>
          <w:rFonts w:ascii="Times New Roman" w:eastAsia="MS Mincho" w:hAnsi="Times New Roman"/>
          <w:sz w:val="22"/>
          <w:szCs w:val="22"/>
          <w:lang w:eastAsia="en-US"/>
        </w:rPr>
        <w:t>LYON</w:t>
      </w:r>
    </w:p>
    <w:p w14:paraId="0DBAF7E0" w14:textId="77777777" w:rsidR="003A11B1" w:rsidRPr="00A67E21" w:rsidRDefault="003A11B1" w:rsidP="003A11B1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A67E21">
        <w:rPr>
          <w:rFonts w:ascii="Times New Roman" w:eastAsia="MS Mincho" w:hAnsi="Times New Roman"/>
          <w:sz w:val="22"/>
          <w:szCs w:val="22"/>
          <w:lang w:eastAsia="en-US"/>
        </w:rPr>
        <w:t xml:space="preserve">A comparu </w:t>
      </w:r>
    </w:p>
    <w:p w14:paraId="58C402FF" w14:textId="41E32E3A" w:rsidR="003A11B1" w:rsidRPr="00335EFE" w:rsidRDefault="003A11B1" w:rsidP="003A11B1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A67E21">
        <w:rPr>
          <w:rFonts w:ascii="Times New Roman" w:eastAsia="MS Mincho" w:hAnsi="Times New Roman"/>
          <w:sz w:val="22"/>
          <w:szCs w:val="22"/>
          <w:lang w:eastAsia="en-US"/>
        </w:rPr>
        <w:t xml:space="preserve">Maître </w:t>
      </w:r>
      <w:bookmarkStart w:id="1" w:name="_Hlk182988325"/>
      <w:r>
        <w:rPr>
          <w:rFonts w:ascii="Times New Roman" w:eastAsia="MS Mincho" w:hAnsi="Times New Roman"/>
          <w:sz w:val="22"/>
        </w:rPr>
        <w:t>Frédéric ALLEAUME</w:t>
      </w:r>
      <w:r w:rsidRPr="00D72D14">
        <w:rPr>
          <w:rFonts w:ascii="Times New Roman" w:eastAsia="MS Mincho" w:hAnsi="Times New Roman"/>
          <w:sz w:val="22"/>
        </w:rPr>
        <w:t xml:space="preserve"> de la </w:t>
      </w:r>
      <w:r>
        <w:rPr>
          <w:rFonts w:ascii="Times New Roman" w:eastAsia="MS Mincho" w:hAnsi="Times New Roman"/>
          <w:sz w:val="22"/>
        </w:rPr>
        <w:t>SCP AXIOJURIS-LEXIENS</w:t>
      </w:r>
      <w:bookmarkEnd w:id="1"/>
      <w:r w:rsidRPr="00A67E21">
        <w:rPr>
          <w:rFonts w:ascii="Times New Roman" w:eastAsia="MS Mincho" w:hAnsi="Times New Roman"/>
          <w:sz w:val="22"/>
          <w:szCs w:val="22"/>
          <w:lang w:eastAsia="en-US"/>
        </w:rPr>
        <w:t xml:space="preserve">, Avocats associés au Barreau de </w:t>
      </w:r>
      <w:r>
        <w:rPr>
          <w:rFonts w:ascii="Times New Roman" w:eastAsia="MS Mincho" w:hAnsi="Times New Roman"/>
          <w:sz w:val="22"/>
          <w:szCs w:val="22"/>
          <w:lang w:eastAsia="en-US"/>
        </w:rPr>
        <w:t>LYON</w:t>
      </w:r>
      <w:r w:rsidRPr="00A67E21">
        <w:rPr>
          <w:rFonts w:ascii="Times New Roman" w:eastAsia="MS Mincho" w:hAnsi="Times New Roman"/>
          <w:sz w:val="22"/>
          <w:szCs w:val="22"/>
          <w:lang w:eastAsia="en-US"/>
        </w:rPr>
        <w:t>, avocat constitué de :</w:t>
      </w:r>
    </w:p>
    <w:p w14:paraId="72B3DA6F" w14:textId="6F6E7606" w:rsidR="003A11B1" w:rsidRPr="00C42D8F" w:rsidRDefault="003A11B1" w:rsidP="003A11B1">
      <w:pPr>
        <w:ind w:left="1980"/>
        <w:rPr>
          <w:rFonts w:ascii="Times New Roman" w:eastAsia="Batang" w:hAnsi="Times New Roman"/>
          <w:sz w:val="22"/>
          <w:szCs w:val="22"/>
        </w:rPr>
      </w:pPr>
      <w:r w:rsidRPr="003A11B1">
        <w:rPr>
          <w:rFonts w:ascii="Times New Roman" w:hAnsi="Times New Roman"/>
          <w:sz w:val="22"/>
          <w:szCs w:val="22"/>
        </w:rPr>
        <w:t xml:space="preserve">La </w:t>
      </w:r>
      <w:r w:rsidRPr="003A11B1">
        <w:rPr>
          <w:rFonts w:ascii="Times New Roman" w:hAnsi="Times New Roman"/>
          <w:b/>
          <w:sz w:val="22"/>
          <w:szCs w:val="22"/>
        </w:rPr>
        <w:t>CAISSE D'EPARGNE ET DE PREVOYANCE DE RHONE ALPES (</w:t>
      </w:r>
      <w:r w:rsidRPr="003A11B1">
        <w:rPr>
          <w:rFonts w:ascii="Times New Roman" w:hAnsi="Times New Roman"/>
          <w:sz w:val="22"/>
          <w:szCs w:val="22"/>
        </w:rPr>
        <w:t>CERA), Banque coopérative régie par les articles L 512-85 et suivants du Code Monétaire et Financier, Société Anonyme à Directoire et Conseil d'Orientation et de Surveillance au capital de 1 150 000 000,00 €, Intermédiaire d'assurance immatriculée à l'ORIAS sous le n° 07 004 760, ayant son siège social Tour INCITY - 116 Cours Lafayette à 69003 LYON, immatriculée au Registre du Commerce et des Sociétés de LYON (69) sous le n° 384 006 029 (SIRET 384 006 029 01660), représentée par le Président de son Directoire demeurant es qualité audit siège, et titulaire de l’identifiant unique REP Papiers n°FR232581_01QHNQ (BPCE – SIRET 493 455 042)</w:t>
      </w:r>
      <w:r>
        <w:rPr>
          <w:rFonts w:ascii="Times New Roman" w:hAnsi="Times New Roman"/>
          <w:sz w:val="22"/>
          <w:szCs w:val="22"/>
        </w:rPr>
        <w:t>.</w:t>
      </w:r>
    </w:p>
    <w:p w14:paraId="78CFC071" w14:textId="77777777" w:rsidR="003A11B1" w:rsidRPr="00A67E21" w:rsidRDefault="003A11B1" w:rsidP="003A11B1">
      <w:pPr>
        <w:spacing w:line="259" w:lineRule="auto"/>
        <w:ind w:left="1980"/>
        <w:jc w:val="left"/>
        <w:rPr>
          <w:rFonts w:ascii="Times New Roman" w:eastAsia="MS Mincho" w:hAnsi="Times New Roman"/>
          <w:b/>
          <w:bCs/>
          <w:sz w:val="16"/>
          <w:szCs w:val="16"/>
          <w:lang w:eastAsia="en-US"/>
        </w:rPr>
      </w:pPr>
    </w:p>
    <w:p w14:paraId="5516B373" w14:textId="77777777" w:rsidR="003A11B1" w:rsidRDefault="003A11B1" w:rsidP="003A11B1">
      <w:pPr>
        <w:spacing w:line="259" w:lineRule="auto"/>
        <w:ind w:left="1980"/>
        <w:rPr>
          <w:rFonts w:ascii="Times New Roman" w:eastAsia="MS Mincho" w:hAnsi="Times New Roman"/>
          <w:b/>
          <w:bCs/>
          <w:sz w:val="22"/>
          <w:szCs w:val="22"/>
          <w:lang w:eastAsia="en-US"/>
        </w:rPr>
      </w:pPr>
      <w:r w:rsidRPr="00A67E21">
        <w:rPr>
          <w:rFonts w:ascii="Times New Roman" w:eastAsia="MS Mincho" w:hAnsi="Times New Roman"/>
          <w:b/>
          <w:bCs/>
          <w:sz w:val="22"/>
          <w:szCs w:val="22"/>
          <w:lang w:eastAsia="en-US"/>
        </w:rPr>
        <w:t xml:space="preserve">Lequel nous a déclaré, par addition au cahier des conditions de vente, ce qui suit : </w:t>
      </w:r>
    </w:p>
    <w:p w14:paraId="62EF1B1E" w14:textId="77777777" w:rsidR="003A11B1" w:rsidRPr="00A67E21" w:rsidRDefault="003A11B1" w:rsidP="003A11B1">
      <w:pPr>
        <w:spacing w:line="259" w:lineRule="auto"/>
        <w:ind w:left="1980"/>
        <w:jc w:val="left"/>
        <w:rPr>
          <w:rFonts w:ascii="Times New Roman" w:eastAsia="MS Mincho" w:hAnsi="Times New Roman"/>
          <w:b/>
          <w:bCs/>
          <w:sz w:val="22"/>
          <w:szCs w:val="22"/>
          <w:lang w:eastAsia="en-US"/>
        </w:rPr>
      </w:pPr>
    </w:p>
    <w:p w14:paraId="09F02DA9" w14:textId="757726DA" w:rsidR="003A11B1" w:rsidRDefault="003A11B1" w:rsidP="003A11B1">
      <w:pPr>
        <w:ind w:left="1980"/>
        <w:rPr>
          <w:rFonts w:ascii="Times New Roman" w:eastAsia="MS Mincho" w:hAnsi="Times New Roman"/>
          <w:b/>
          <w:bCs/>
          <w:sz w:val="22"/>
          <w:szCs w:val="22"/>
        </w:rPr>
      </w:pPr>
      <w:r w:rsidRPr="00A67E21">
        <w:rPr>
          <w:rFonts w:ascii="Times New Roman" w:eastAsia="MS Mincho" w:hAnsi="Times New Roman"/>
          <w:b/>
          <w:bCs/>
          <w:sz w:val="22"/>
          <w:szCs w:val="22"/>
        </w:rPr>
        <w:t xml:space="preserve">Qu'il </w:t>
      </w:r>
      <w:r w:rsidR="008D1662">
        <w:rPr>
          <w:rFonts w:ascii="Times New Roman" w:eastAsia="MS Mincho" w:hAnsi="Times New Roman"/>
          <w:b/>
          <w:bCs/>
          <w:sz w:val="22"/>
          <w:szCs w:val="22"/>
        </w:rPr>
        <w:t xml:space="preserve">a été informé par le commissaire de justice que « le local à l’angle était squatté par des personnes en situation irrégulière ». </w:t>
      </w:r>
    </w:p>
    <w:p w14:paraId="5E14651D" w14:textId="77777777" w:rsidR="003A11B1" w:rsidRPr="00A67E21" w:rsidRDefault="003A11B1" w:rsidP="003A11B1">
      <w:pPr>
        <w:ind w:left="1980"/>
        <w:rPr>
          <w:rFonts w:ascii="Times New Roman" w:eastAsia="MS Mincho" w:hAnsi="Times New Roman"/>
          <w:b/>
          <w:bCs/>
          <w:sz w:val="22"/>
          <w:szCs w:val="22"/>
        </w:rPr>
      </w:pPr>
    </w:p>
    <w:p w14:paraId="4F77F6A1" w14:textId="0FEDC041" w:rsidR="003A11B1" w:rsidRPr="00D72D14" w:rsidRDefault="003A11B1" w:rsidP="003A11B1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  <w:r w:rsidRPr="00D72D14">
        <w:rPr>
          <w:rFonts w:ascii="Times New Roman" w:eastAsia="MS Mincho" w:hAnsi="Times New Roman" w:cs="Times New Roman"/>
          <w:sz w:val="22"/>
        </w:rPr>
        <w:t xml:space="preserve">Maître </w:t>
      </w:r>
      <w:r>
        <w:rPr>
          <w:rFonts w:ascii="Times New Roman" w:eastAsia="MS Mincho" w:hAnsi="Times New Roman"/>
          <w:sz w:val="22"/>
        </w:rPr>
        <w:t>Frédéric ALLEAUME</w:t>
      </w:r>
      <w:r w:rsidRPr="00D72D14">
        <w:rPr>
          <w:rFonts w:ascii="Times New Roman" w:eastAsia="MS Mincho" w:hAnsi="Times New Roman"/>
          <w:sz w:val="22"/>
        </w:rPr>
        <w:t xml:space="preserve"> de la </w:t>
      </w:r>
      <w:r>
        <w:rPr>
          <w:rFonts w:ascii="Times New Roman" w:eastAsia="MS Mincho" w:hAnsi="Times New Roman"/>
          <w:sz w:val="22"/>
        </w:rPr>
        <w:t>SCP AXIOJURIS-LEXIENS</w:t>
      </w:r>
      <w:r w:rsidRPr="00D72D14">
        <w:rPr>
          <w:rFonts w:ascii="Times New Roman" w:eastAsia="MS Mincho" w:hAnsi="Times New Roman" w:cs="Times New Roman"/>
          <w:sz w:val="22"/>
        </w:rPr>
        <w:t xml:space="preserve"> annexe d'ailleurs purement et simplement </w:t>
      </w:r>
      <w:r w:rsidR="008D1662">
        <w:rPr>
          <w:rFonts w:ascii="Times New Roman" w:eastAsia="MS Mincho" w:hAnsi="Times New Roman" w:cs="Times New Roman"/>
          <w:sz w:val="22"/>
        </w:rPr>
        <w:t>le courrier de Maître Hervé PACZYNSKI, commissaire de justice, en date du 3 décembre 2024.</w:t>
      </w:r>
      <w:r w:rsidRPr="00D72D14">
        <w:rPr>
          <w:rFonts w:ascii="Times New Roman" w:eastAsia="MS Mincho" w:hAnsi="Times New Roman" w:cs="Times New Roman"/>
          <w:sz w:val="22"/>
        </w:rPr>
        <w:t xml:space="preserve"> </w:t>
      </w:r>
    </w:p>
    <w:p w14:paraId="483D6A4F" w14:textId="47EB5943" w:rsidR="003A11B1" w:rsidRDefault="003A11B1" w:rsidP="003A11B1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  <w:r w:rsidRPr="00D72D14">
        <w:rPr>
          <w:rFonts w:ascii="Times New Roman" w:eastAsia="MS Mincho" w:hAnsi="Times New Roman" w:cs="Times New Roman"/>
          <w:sz w:val="22"/>
        </w:rPr>
        <w:t xml:space="preserve">Desquels comparution et dire, </w:t>
      </w:r>
      <w:r>
        <w:rPr>
          <w:rFonts w:ascii="Times New Roman" w:eastAsia="MS Mincho" w:hAnsi="Times New Roman"/>
          <w:sz w:val="22"/>
        </w:rPr>
        <w:t>Frédéric ALLEAUME</w:t>
      </w:r>
      <w:r w:rsidRPr="00D72D14">
        <w:rPr>
          <w:rFonts w:ascii="Times New Roman" w:eastAsia="MS Mincho" w:hAnsi="Times New Roman"/>
          <w:sz w:val="22"/>
        </w:rPr>
        <w:t xml:space="preserve"> de la </w:t>
      </w:r>
      <w:r>
        <w:rPr>
          <w:rFonts w:ascii="Times New Roman" w:eastAsia="MS Mincho" w:hAnsi="Times New Roman"/>
          <w:sz w:val="22"/>
        </w:rPr>
        <w:t>SCP AXIOJURIS-LEXIENS</w:t>
      </w:r>
      <w:r w:rsidRPr="00D72D14">
        <w:rPr>
          <w:rFonts w:ascii="Times New Roman" w:eastAsia="MS Mincho" w:hAnsi="Times New Roman" w:cs="Times New Roman"/>
          <w:sz w:val="22"/>
        </w:rPr>
        <w:t xml:space="preserve"> a demandé acte.</w:t>
      </w:r>
    </w:p>
    <w:p w14:paraId="77244125" w14:textId="77777777" w:rsidR="003A11B1" w:rsidRDefault="003A11B1" w:rsidP="003A11B1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Et a signé avec nous Greffier après lecture.</w:t>
      </w:r>
    </w:p>
    <w:p w14:paraId="44E43096" w14:textId="30E6D20B" w:rsidR="003A11B1" w:rsidRPr="00995334" w:rsidRDefault="003A11B1" w:rsidP="003A11B1">
      <w:pPr>
        <w:pStyle w:val="Textebrut"/>
        <w:ind w:left="1980"/>
        <w:jc w:val="both"/>
      </w:pPr>
      <w:r>
        <w:rPr>
          <w:rFonts w:ascii="Times New Roman" w:eastAsia="MS Mincho" w:hAnsi="Times New Roman" w:cs="Times New Roman"/>
          <w:sz w:val="22"/>
        </w:rPr>
        <w:t xml:space="preserve">Me </w:t>
      </w:r>
      <w:r>
        <w:rPr>
          <w:rFonts w:ascii="Times New Roman" w:eastAsia="MS Mincho" w:hAnsi="Times New Roman"/>
          <w:sz w:val="22"/>
        </w:rPr>
        <w:t>Frédéric ALLEAUME</w:t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  <w:t xml:space="preserve">LE GREFFIER </w:t>
      </w:r>
    </w:p>
    <w:p w14:paraId="6DBE5685" w14:textId="012362D5" w:rsidR="00335EFE" w:rsidRPr="00335EFE" w:rsidRDefault="00335EFE" w:rsidP="003A11B1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</w:p>
    <w:sectPr w:rsidR="00335EFE" w:rsidRPr="00335EFE" w:rsidSect="003A1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2A63" w14:textId="77777777" w:rsidR="00BF71FE" w:rsidRDefault="00BF71FE" w:rsidP="00FE0A29">
      <w:r>
        <w:separator/>
      </w:r>
    </w:p>
  </w:endnote>
  <w:endnote w:type="continuationSeparator" w:id="0">
    <w:p w14:paraId="4CCDF1ED" w14:textId="77777777" w:rsidR="00BF71FE" w:rsidRDefault="00BF71FE" w:rsidP="00FE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28D9" w14:textId="77777777" w:rsidR="003A11B1" w:rsidRDefault="003A11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2D67" w14:textId="77777777" w:rsidR="003A11B1" w:rsidRDefault="003A11B1">
    <w:pPr>
      <w:pStyle w:val="Pieddepage"/>
      <w:jc w:val="right"/>
    </w:pPr>
  </w:p>
  <w:p w14:paraId="69777C0B" w14:textId="77777777" w:rsidR="003A11B1" w:rsidRDefault="003A11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FB10" w14:textId="77777777" w:rsidR="003A11B1" w:rsidRDefault="003A11B1" w:rsidP="001A41B1">
    <w:pPr>
      <w:pStyle w:val="Pieddepage"/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1E77" w14:textId="77777777" w:rsidR="00BF71FE" w:rsidRDefault="00BF71FE" w:rsidP="00FE0A29">
      <w:r>
        <w:separator/>
      </w:r>
    </w:p>
  </w:footnote>
  <w:footnote w:type="continuationSeparator" w:id="0">
    <w:p w14:paraId="59C21627" w14:textId="77777777" w:rsidR="00BF71FE" w:rsidRDefault="00BF71FE" w:rsidP="00FE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78F5" w14:textId="77777777" w:rsidR="003A11B1" w:rsidRDefault="003A11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EndPr/>
    <w:sdtContent>
      <w:p w14:paraId="1CED2C30" w14:textId="77777777" w:rsidR="003A11B1" w:rsidRDefault="003A11B1" w:rsidP="00346249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1C4F96A" w14:textId="77777777" w:rsidR="003A11B1" w:rsidRDefault="003A11B1" w:rsidP="001A41B1">
    <w:pPr>
      <w:pStyle w:val="En-tte"/>
      <w:ind w:left="714" w:hanging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B875" w14:textId="77777777" w:rsidR="003A11B1" w:rsidRDefault="003A11B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2CE1BCE" wp14:editId="680D9CF4">
              <wp:simplePos x="0" y="0"/>
              <wp:positionH relativeFrom="column">
                <wp:posOffset>-339090</wp:posOffset>
              </wp:positionH>
              <wp:positionV relativeFrom="paragraph">
                <wp:posOffset>-75565</wp:posOffset>
              </wp:positionV>
              <wp:extent cx="2388235" cy="1914525"/>
              <wp:effectExtent l="0" t="0" r="12065" b="28575"/>
              <wp:wrapTight wrapText="bothSides">
                <wp:wrapPolygon edited="0">
                  <wp:start x="0" y="0"/>
                  <wp:lineTo x="0" y="21707"/>
                  <wp:lineTo x="21537" y="21707"/>
                  <wp:lineTo x="21537" y="0"/>
                  <wp:lineTo x="0" y="0"/>
                </wp:wrapPolygon>
              </wp:wrapTight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91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B24DD" w14:textId="77777777" w:rsidR="003A11B1" w:rsidRDefault="003A11B1" w:rsidP="003462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38DD09E6" wp14:editId="12D18A09">
                                <wp:extent cx="1687207" cy="692150"/>
                                <wp:effectExtent l="0" t="0" r="8255" b="0"/>
                                <wp:docPr id="46024849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563359" name="Image 39956335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96117" cy="7368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C0F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AXIOJURIS-LEXIENS</w:t>
                          </w:r>
                        </w:p>
                        <w:p w14:paraId="76D22586" w14:textId="77777777" w:rsidR="003A11B1" w:rsidRDefault="003A11B1" w:rsidP="003462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SCP INTERBARREAUX </w:t>
                          </w:r>
                        </w:p>
                        <w:p w14:paraId="76F66D9A" w14:textId="77777777" w:rsidR="003A11B1" w:rsidRDefault="003A11B1" w:rsidP="003462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LYON - VILLEFRANCHE SUR SAONE</w:t>
                          </w:r>
                        </w:p>
                        <w:p w14:paraId="66D7AABF" w14:textId="77777777" w:rsidR="003A11B1" w:rsidRDefault="003A11B1" w:rsidP="0084254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ABE60B0" w14:textId="77777777" w:rsidR="003A11B1" w:rsidRPr="0001428D" w:rsidRDefault="003A11B1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42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20 Boulevard Eugène Deruelle </w:t>
                          </w:r>
                        </w:p>
                        <w:p w14:paraId="74903114" w14:textId="77777777" w:rsidR="003A11B1" w:rsidRPr="0001428D" w:rsidRDefault="003A11B1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42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Le Britannia – Bâtiment A</w:t>
                          </w:r>
                        </w:p>
                        <w:p w14:paraId="5AB7B0E5" w14:textId="77777777" w:rsidR="003A11B1" w:rsidRDefault="003A11B1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42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69003 LYON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40A18EE" w14:textId="77777777" w:rsidR="003A11B1" w:rsidRDefault="003A11B1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4254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Tél : 04.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37.48.80.80</w:t>
                          </w:r>
                          <w:r w:rsidRPr="0084254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- Fax : 04.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37.48.80.81 </w:t>
                          </w:r>
                        </w:p>
                        <w:p w14:paraId="226B5734" w14:textId="77777777" w:rsidR="003A11B1" w:rsidRPr="0084254E" w:rsidRDefault="003A11B1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Toque n°786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E1BCE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left:0;text-align:left;margin-left:-26.7pt;margin-top:-5.95pt;width:188.05pt;height:150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">
              <v:textbox>
                <w:txbxContent>
                  <w:p w14:paraId="6D4B24DD" w14:textId="77777777" w:rsidR="003A11B1" w:rsidRDefault="003A11B1" w:rsidP="0034624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38DD09E6" wp14:editId="12D18A09">
                          <wp:extent cx="1687207" cy="692150"/>
                          <wp:effectExtent l="0" t="0" r="8255" b="0"/>
                          <wp:docPr id="46024849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9563359" name="Image 39956335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6117" cy="7368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C0FB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AXIOJURIS-LEXIENS</w:t>
                    </w:r>
                  </w:p>
                  <w:p w14:paraId="76D22586" w14:textId="77777777" w:rsidR="003A11B1" w:rsidRDefault="003A11B1" w:rsidP="0034624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SCP INTERBARREAUX </w:t>
                    </w:r>
                  </w:p>
                  <w:p w14:paraId="76F66D9A" w14:textId="77777777" w:rsidR="003A11B1" w:rsidRDefault="003A11B1" w:rsidP="0034624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LYON - </w:t>
                    </w:r>
                    <w:r>
                      <w:rPr>
                        <w:sz w:val="16"/>
                        <w:szCs w:val="16"/>
                      </w:rPr>
                      <w:t>VILLEFRANCHE SUR SAONE</w:t>
                    </w:r>
                  </w:p>
                  <w:p w14:paraId="66D7AABF" w14:textId="77777777" w:rsidR="003A11B1" w:rsidRDefault="003A11B1" w:rsidP="0084254E">
                    <w:pPr>
                      <w:rPr>
                        <w:sz w:val="16"/>
                        <w:szCs w:val="16"/>
                      </w:rPr>
                    </w:pPr>
                  </w:p>
                  <w:p w14:paraId="7ABE60B0" w14:textId="77777777" w:rsidR="003A11B1" w:rsidRPr="0001428D" w:rsidRDefault="003A11B1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28D">
                      <w:rPr>
                        <w:b/>
                        <w:bCs/>
                        <w:sz w:val="16"/>
                        <w:szCs w:val="16"/>
                      </w:rPr>
                      <w:t xml:space="preserve">20 Boulevard Eugène Deruelle </w:t>
                    </w:r>
                  </w:p>
                  <w:p w14:paraId="74903114" w14:textId="77777777" w:rsidR="003A11B1" w:rsidRPr="0001428D" w:rsidRDefault="003A11B1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28D">
                      <w:rPr>
                        <w:b/>
                        <w:bCs/>
                        <w:sz w:val="16"/>
                        <w:szCs w:val="16"/>
                      </w:rPr>
                      <w:t>Le Britannia – Bâtiment A</w:t>
                    </w:r>
                  </w:p>
                  <w:p w14:paraId="5AB7B0E5" w14:textId="77777777" w:rsidR="003A11B1" w:rsidRDefault="003A11B1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28D">
                      <w:rPr>
                        <w:b/>
                        <w:bCs/>
                        <w:sz w:val="16"/>
                        <w:szCs w:val="16"/>
                      </w:rPr>
                      <w:t>69003 LYON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540A18EE" w14:textId="77777777" w:rsidR="003A11B1" w:rsidRDefault="003A11B1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84254E">
                      <w:rPr>
                        <w:b/>
                        <w:bCs/>
                        <w:sz w:val="16"/>
                        <w:szCs w:val="16"/>
                      </w:rPr>
                      <w:t>Tél : 04.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37.48.80.80</w:t>
                    </w:r>
                    <w:r w:rsidRPr="0084254E">
                      <w:rPr>
                        <w:b/>
                        <w:bCs/>
                        <w:sz w:val="16"/>
                        <w:szCs w:val="16"/>
                      </w:rPr>
                      <w:t xml:space="preserve"> - Fax : 04.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37.48.80.81 </w:t>
                    </w:r>
                  </w:p>
                  <w:p w14:paraId="226B5734" w14:textId="77777777" w:rsidR="003A11B1" w:rsidRPr="0084254E" w:rsidRDefault="003A11B1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Toque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n°786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EA52F7B" w14:textId="77777777" w:rsidR="003A11B1" w:rsidRDefault="003A11B1">
    <w:pPr>
      <w:pStyle w:val="En-tte"/>
    </w:pPr>
  </w:p>
  <w:p w14:paraId="421B4665" w14:textId="77777777" w:rsidR="003A11B1" w:rsidRDefault="003A11B1">
    <w:pPr>
      <w:pStyle w:val="En-tte"/>
    </w:pPr>
  </w:p>
  <w:p w14:paraId="2B6859D3" w14:textId="77777777" w:rsidR="003A11B1" w:rsidRDefault="003A11B1">
    <w:pPr>
      <w:pStyle w:val="En-tte"/>
    </w:pPr>
  </w:p>
  <w:p w14:paraId="5D4AB1EB" w14:textId="77777777" w:rsidR="003A11B1" w:rsidRDefault="003A11B1">
    <w:pPr>
      <w:pStyle w:val="En-tte"/>
    </w:pPr>
  </w:p>
  <w:p w14:paraId="15985C0A" w14:textId="77777777" w:rsidR="003A11B1" w:rsidRDefault="003A11B1">
    <w:pPr>
      <w:pStyle w:val="En-tte"/>
    </w:pPr>
  </w:p>
  <w:p w14:paraId="110FB30B" w14:textId="77777777" w:rsidR="003A11B1" w:rsidRDefault="003A11B1">
    <w:pPr>
      <w:pStyle w:val="En-tte"/>
    </w:pPr>
  </w:p>
  <w:p w14:paraId="22546472" w14:textId="77777777" w:rsidR="003A11B1" w:rsidRDefault="003A11B1">
    <w:pPr>
      <w:pStyle w:val="En-tte"/>
    </w:pPr>
  </w:p>
  <w:p w14:paraId="1A9E2CC7" w14:textId="77777777" w:rsidR="003A11B1" w:rsidRDefault="003A11B1">
    <w:pPr>
      <w:pStyle w:val="En-tte"/>
    </w:pPr>
  </w:p>
  <w:p w14:paraId="41288D15" w14:textId="77777777" w:rsidR="003A11B1" w:rsidRDefault="003A11B1">
    <w:pPr>
      <w:pStyle w:val="En-tte"/>
    </w:pPr>
  </w:p>
  <w:p w14:paraId="4BB940B6" w14:textId="77777777" w:rsidR="003A11B1" w:rsidRDefault="003A11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6DC"/>
    <w:multiLevelType w:val="hybridMultilevel"/>
    <w:tmpl w:val="A24CCB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E1E"/>
    <w:multiLevelType w:val="hybridMultilevel"/>
    <w:tmpl w:val="7A965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28D"/>
    <w:multiLevelType w:val="hybridMultilevel"/>
    <w:tmpl w:val="7B5E3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60B"/>
    <w:multiLevelType w:val="hybridMultilevel"/>
    <w:tmpl w:val="72826A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743D"/>
    <w:multiLevelType w:val="hybridMultilevel"/>
    <w:tmpl w:val="14DA57EE"/>
    <w:lvl w:ilvl="0" w:tplc="040C000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506" w:hanging="360"/>
      </w:pPr>
      <w:rPr>
        <w:rFonts w:ascii="Wingdings" w:hAnsi="Wingdings" w:hint="default"/>
      </w:rPr>
    </w:lvl>
  </w:abstractNum>
  <w:abstractNum w:abstractNumId="5" w15:restartNumberingAfterBreak="0">
    <w:nsid w:val="458F412D"/>
    <w:multiLevelType w:val="hybridMultilevel"/>
    <w:tmpl w:val="1F903A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9678">
    <w:abstractNumId w:val="5"/>
  </w:num>
  <w:num w:numId="2" w16cid:durableId="1717116522">
    <w:abstractNumId w:val="0"/>
  </w:num>
  <w:num w:numId="3" w16cid:durableId="459737058">
    <w:abstractNumId w:val="1"/>
  </w:num>
  <w:num w:numId="4" w16cid:durableId="1657800324">
    <w:abstractNumId w:val="3"/>
  </w:num>
  <w:num w:numId="5" w16cid:durableId="198470919">
    <w:abstractNumId w:val="2"/>
  </w:num>
  <w:num w:numId="6" w16cid:durableId="869728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29"/>
    <w:rsid w:val="000069F1"/>
    <w:rsid w:val="00022CD3"/>
    <w:rsid w:val="000632D0"/>
    <w:rsid w:val="00097FC8"/>
    <w:rsid w:val="000C306A"/>
    <w:rsid w:val="000F5ECB"/>
    <w:rsid w:val="00140F2B"/>
    <w:rsid w:val="0017205F"/>
    <w:rsid w:val="001A419A"/>
    <w:rsid w:val="001A64D3"/>
    <w:rsid w:val="002408FD"/>
    <w:rsid w:val="00250D60"/>
    <w:rsid w:val="00257BAE"/>
    <w:rsid w:val="00291BBE"/>
    <w:rsid w:val="002B135B"/>
    <w:rsid w:val="002C00A3"/>
    <w:rsid w:val="00306AE3"/>
    <w:rsid w:val="00306B81"/>
    <w:rsid w:val="00335EFE"/>
    <w:rsid w:val="00372749"/>
    <w:rsid w:val="003824DC"/>
    <w:rsid w:val="003838C5"/>
    <w:rsid w:val="003851DA"/>
    <w:rsid w:val="003A11B1"/>
    <w:rsid w:val="003A53A4"/>
    <w:rsid w:val="003B7D91"/>
    <w:rsid w:val="004429FC"/>
    <w:rsid w:val="00473404"/>
    <w:rsid w:val="004C1320"/>
    <w:rsid w:val="004E012E"/>
    <w:rsid w:val="004F74A2"/>
    <w:rsid w:val="0051233F"/>
    <w:rsid w:val="00525094"/>
    <w:rsid w:val="0054380C"/>
    <w:rsid w:val="00551431"/>
    <w:rsid w:val="006A6096"/>
    <w:rsid w:val="00701D73"/>
    <w:rsid w:val="00746C4E"/>
    <w:rsid w:val="00753223"/>
    <w:rsid w:val="007755C9"/>
    <w:rsid w:val="00783D6B"/>
    <w:rsid w:val="0079334A"/>
    <w:rsid w:val="007E7837"/>
    <w:rsid w:val="0080588C"/>
    <w:rsid w:val="00866E94"/>
    <w:rsid w:val="0089047A"/>
    <w:rsid w:val="008928AF"/>
    <w:rsid w:val="008965EA"/>
    <w:rsid w:val="008D1662"/>
    <w:rsid w:val="00924CA2"/>
    <w:rsid w:val="009330A6"/>
    <w:rsid w:val="009A3665"/>
    <w:rsid w:val="00A27B81"/>
    <w:rsid w:val="00A428BE"/>
    <w:rsid w:val="00A61F9E"/>
    <w:rsid w:val="00A80E51"/>
    <w:rsid w:val="00AA575F"/>
    <w:rsid w:val="00AD6B8B"/>
    <w:rsid w:val="00AE6650"/>
    <w:rsid w:val="00BF71FE"/>
    <w:rsid w:val="00C41DC7"/>
    <w:rsid w:val="00C457EE"/>
    <w:rsid w:val="00C51372"/>
    <w:rsid w:val="00C55251"/>
    <w:rsid w:val="00CA179A"/>
    <w:rsid w:val="00CF1E68"/>
    <w:rsid w:val="00D350A9"/>
    <w:rsid w:val="00DB420A"/>
    <w:rsid w:val="00DC5C18"/>
    <w:rsid w:val="00DF570A"/>
    <w:rsid w:val="00E01833"/>
    <w:rsid w:val="00E55A12"/>
    <w:rsid w:val="00ED3A17"/>
    <w:rsid w:val="00F178E8"/>
    <w:rsid w:val="00F977DD"/>
    <w:rsid w:val="00FA0FF4"/>
    <w:rsid w:val="00FC6366"/>
    <w:rsid w:val="00FE0A29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F336"/>
  <w15:chartTrackingRefBased/>
  <w15:docId w15:val="{1D601AA0-4E16-4483-B80D-2A96A29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DF"/>
    <w:pPr>
      <w:spacing w:after="0" w:line="240" w:lineRule="auto"/>
      <w:jc w:val="both"/>
    </w:pPr>
    <w:rPr>
      <w:rFonts w:ascii="Calibri" w:hAnsi="Calibri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956CFC"/>
    <w:pPr>
      <w:shd w:val="clear" w:color="auto" w:fill="FFFFFF" w:themeFill="background1"/>
      <w:spacing w:before="240" w:after="480"/>
      <w:jc w:val="center"/>
      <w:outlineLvl w:val="0"/>
    </w:pPr>
    <w:rPr>
      <w:rFonts w:asciiTheme="minorHAnsi" w:hAnsiTheme="minorHAnsi" w:cstheme="minorBidi"/>
      <w:b/>
      <w:sz w:val="28"/>
      <w:szCs w:val="22"/>
      <w:u w:val="single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56CFC"/>
    <w:pPr>
      <w:keepNext/>
      <w:keepLines/>
      <w:spacing w:before="240" w:after="240"/>
      <w:jc w:val="left"/>
      <w:outlineLvl w:val="1"/>
    </w:pPr>
    <w:rPr>
      <w:rFonts w:asciiTheme="minorHAnsi" w:eastAsiaTheme="majorEastAsia" w:hAnsiTheme="minorHAnsi" w:cstheme="majorBidi"/>
      <w:b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Acte Car"/>
    <w:basedOn w:val="Policepardfaut"/>
    <w:link w:val="Titre1"/>
    <w:rsid w:val="00956CFC"/>
    <w:rPr>
      <w:rFonts w:eastAsiaTheme="minorHAnsi"/>
      <w:b/>
      <w:sz w:val="28"/>
      <w:u w:val="single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56CFC"/>
    <w:rPr>
      <w:rFonts w:eastAsiaTheme="majorEastAsia" w:cstheme="majorBidi"/>
      <w:b/>
      <w:sz w:val="24"/>
      <w:szCs w:val="26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FE0A29"/>
  </w:style>
  <w:style w:type="character" w:customStyle="1" w:styleId="Policequestion">
    <w:name w:val="Police question"/>
    <w:rsid w:val="00FE0A29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next w:val="Normal"/>
    <w:rsid w:val="008643ED"/>
    <w:rPr>
      <w:rFonts w:ascii="Calibri" w:hAnsi="Calibri" w:cs="Times New Roman"/>
      <w:sz w:val="24"/>
      <w:szCs w:val="20"/>
      <w:lang w:eastAsia="fr-FR"/>
    </w:rPr>
  </w:style>
  <w:style w:type="paragraph" w:customStyle="1" w:styleId="Titre3Acte">
    <w:name w:val="Titre 3 Acte"/>
    <w:basedOn w:val="Titre2"/>
    <w:next w:val="Normal"/>
    <w:rsid w:val="00956CFC"/>
    <w:pPr>
      <w:keepLines w:val="0"/>
      <w:shd w:val="clear" w:color="auto" w:fill="FFFFFF" w:themeFill="background1"/>
      <w:jc w:val="center"/>
    </w:pPr>
    <w:rPr>
      <w:rFonts w:eastAsiaTheme="minorHAnsi" w:cs="Times New Roman"/>
      <w:sz w:val="28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56CFC"/>
    <w:pPr>
      <w:jc w:val="right"/>
    </w:pPr>
    <w:rPr>
      <w:rFonts w:asciiTheme="minorHAnsi" w:hAnsiTheme="minorHAnsi"/>
      <w:b/>
      <w:u w:val="single"/>
    </w:rPr>
  </w:style>
  <w:style w:type="paragraph" w:customStyle="1" w:styleId="Titre4Acte">
    <w:name w:val="Titre 4 Acte"/>
    <w:basedOn w:val="Titre2"/>
    <w:next w:val="Normal"/>
    <w:qFormat/>
    <w:rsid w:val="00956CFC"/>
    <w:pPr>
      <w:keepLines w:val="0"/>
    </w:pPr>
    <w:rPr>
      <w:rFonts w:eastAsiaTheme="minorHAnsi" w:cs="Times New Roman"/>
      <w:szCs w:val="20"/>
      <w:u w:val="none"/>
      <w:lang w:eastAsia="fr-FR"/>
    </w:rPr>
  </w:style>
  <w:style w:type="paragraph" w:styleId="Paragraphedeliste">
    <w:name w:val="List Paragraph"/>
    <w:basedOn w:val="Normal"/>
    <w:uiPriority w:val="34"/>
    <w:qFormat/>
    <w:rsid w:val="00956CFC"/>
    <w:pPr>
      <w:ind w:left="720"/>
      <w:contextualSpacing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27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7B8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7B81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7B81"/>
    <w:rPr>
      <w:rFonts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B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B81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178E8"/>
    <w:rPr>
      <w:color w:val="auto"/>
    </w:rPr>
  </w:style>
  <w:style w:type="paragraph" w:customStyle="1" w:styleId="Adresse">
    <w:name w:val="Adresse"/>
    <w:basedOn w:val="Normal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B13754"/>
    <w:pPr>
      <w:jc w:val="left"/>
    </w:pPr>
  </w:style>
  <w:style w:type="paragraph" w:styleId="Textebrut">
    <w:name w:val="Plain Text"/>
    <w:basedOn w:val="Normal"/>
    <w:link w:val="TextebrutCar"/>
    <w:unhideWhenUsed/>
    <w:rsid w:val="003A11B1"/>
    <w:pPr>
      <w:spacing w:after="160" w:line="259" w:lineRule="auto"/>
      <w:jc w:val="left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rsid w:val="003A11B1"/>
    <w:rPr>
      <w:rFonts w:ascii="Courier New" w:eastAsia="Calibri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VALLIER</dc:creator>
  <cp:keywords/>
  <dc:description/>
  <cp:lastModifiedBy>Christelle VALLIER</cp:lastModifiedBy>
  <cp:revision>48</cp:revision>
  <cp:lastPrinted>2025-01-15T09:56:00Z</cp:lastPrinted>
  <dcterms:created xsi:type="dcterms:W3CDTF">2015-03-17T09:39:00Z</dcterms:created>
  <dcterms:modified xsi:type="dcterms:W3CDTF">2025-01-15T09:57:00Z</dcterms:modified>
</cp:coreProperties>
</file>